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94" w:rsidRPr="006A0F94" w:rsidRDefault="006A0F94" w:rsidP="006A0F9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0F94">
        <w:rPr>
          <w:rFonts w:ascii="Times New Roman" w:hAnsi="Times New Roman" w:cs="Times New Roman"/>
          <w:sz w:val="28"/>
          <w:szCs w:val="28"/>
        </w:rPr>
        <w:t>Альмухаметова</w:t>
      </w:r>
      <w:proofErr w:type="spellEnd"/>
      <w:r w:rsidRPr="006A0F94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6A0F94" w:rsidRPr="006A0F94" w:rsidRDefault="006A0F94" w:rsidP="006A0F9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A0F94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6A0F94" w:rsidRDefault="006A0F94" w:rsidP="006A0F9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A0F94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6A0F94">
        <w:rPr>
          <w:rFonts w:ascii="Times New Roman" w:hAnsi="Times New Roman" w:cs="Times New Roman"/>
          <w:sz w:val="28"/>
          <w:szCs w:val="28"/>
        </w:rPr>
        <w:t>Аргаяшской</w:t>
      </w:r>
      <w:proofErr w:type="spellEnd"/>
      <w:r w:rsidRPr="006A0F94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6A0F94" w:rsidRPr="006A0F94" w:rsidRDefault="006A0F94" w:rsidP="006A0F9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6A0F94" w:rsidRPr="006A0F94" w:rsidRDefault="006A0F94" w:rsidP="006A0F94">
      <w:pPr>
        <w:pStyle w:val="a8"/>
        <w:jc w:val="right"/>
      </w:pPr>
    </w:p>
    <w:p w:rsidR="00F66BC2" w:rsidRPr="00F66BC2" w:rsidRDefault="00F66BC2" w:rsidP="00F66B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BC2">
        <w:rPr>
          <w:rFonts w:ascii="Times New Roman" w:hAnsi="Times New Roman" w:cs="Times New Roman"/>
          <w:b/>
          <w:i/>
          <w:sz w:val="32"/>
          <w:szCs w:val="32"/>
        </w:rPr>
        <w:t>О</w:t>
      </w:r>
      <w:r w:rsidR="00031632" w:rsidRPr="00F66BC2">
        <w:rPr>
          <w:rFonts w:ascii="Times New Roman" w:hAnsi="Times New Roman" w:cs="Times New Roman"/>
          <w:b/>
          <w:i/>
          <w:sz w:val="32"/>
          <w:szCs w:val="32"/>
        </w:rPr>
        <w:t xml:space="preserve">блако слов </w:t>
      </w:r>
      <w:r w:rsidRPr="00F66BC2">
        <w:rPr>
          <w:rFonts w:ascii="Times New Roman" w:hAnsi="Times New Roman" w:cs="Times New Roman"/>
          <w:b/>
          <w:i/>
          <w:sz w:val="32"/>
          <w:szCs w:val="32"/>
        </w:rPr>
        <w:t xml:space="preserve">как средство познавательной активности </w:t>
      </w:r>
    </w:p>
    <w:p w:rsidR="003843C7" w:rsidRPr="00F66BC2" w:rsidRDefault="00031632" w:rsidP="00F66BC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66BC2">
        <w:rPr>
          <w:rFonts w:ascii="Times New Roman" w:hAnsi="Times New Roman" w:cs="Times New Roman"/>
          <w:b/>
          <w:i/>
          <w:sz w:val="32"/>
          <w:szCs w:val="32"/>
        </w:rPr>
        <w:t>на уроках</w:t>
      </w:r>
      <w:r w:rsidR="006C1C95" w:rsidRPr="00F66BC2">
        <w:rPr>
          <w:rFonts w:ascii="Times New Roman" w:hAnsi="Times New Roman" w:cs="Times New Roman"/>
          <w:b/>
          <w:i/>
          <w:sz w:val="32"/>
          <w:szCs w:val="32"/>
        </w:rPr>
        <w:t xml:space="preserve"> в начальной школе</w:t>
      </w:r>
    </w:p>
    <w:p w:rsidR="000A49F1" w:rsidRPr="00F66BC2" w:rsidRDefault="003843C7" w:rsidP="00C47D57">
      <w:pPr>
        <w:ind w:left="567"/>
        <w:rPr>
          <w:rFonts w:ascii="Times New Roman" w:hAnsi="Times New Roman" w:cs="Times New Roman"/>
          <w:sz w:val="32"/>
          <w:szCs w:val="32"/>
        </w:rPr>
      </w:pPr>
      <w:r w:rsidRPr="00F66BC2">
        <w:rPr>
          <w:rFonts w:ascii="Times New Roman" w:hAnsi="Times New Roman" w:cs="Times New Roman"/>
          <w:sz w:val="32"/>
          <w:szCs w:val="32"/>
        </w:rPr>
        <w:t xml:space="preserve">   </w:t>
      </w:r>
      <w:r w:rsidR="00031632" w:rsidRPr="00F66BC2">
        <w:rPr>
          <w:rFonts w:ascii="Times New Roman" w:hAnsi="Times New Roman" w:cs="Times New Roman"/>
          <w:sz w:val="32"/>
          <w:szCs w:val="32"/>
        </w:rPr>
        <w:t>Современное общество несомненно связано с информатизацией. В настоящее время интернет-ресурсы являются одним из главных средств в о</w:t>
      </w:r>
      <w:r w:rsidR="006C1C95" w:rsidRPr="00F66BC2">
        <w:rPr>
          <w:rFonts w:ascii="Times New Roman" w:hAnsi="Times New Roman" w:cs="Times New Roman"/>
          <w:sz w:val="32"/>
          <w:szCs w:val="32"/>
        </w:rPr>
        <w:t>бучении для педагогов. Педагоги</w:t>
      </w:r>
      <w:r w:rsidR="00031632" w:rsidRPr="00F66BC2">
        <w:rPr>
          <w:rFonts w:ascii="Times New Roman" w:hAnsi="Times New Roman" w:cs="Times New Roman"/>
          <w:sz w:val="32"/>
          <w:szCs w:val="32"/>
        </w:rPr>
        <w:t xml:space="preserve"> используют на своих уроках аудио</w:t>
      </w:r>
      <w:r w:rsidR="00856B60" w:rsidRPr="00F66BC2">
        <w:rPr>
          <w:rFonts w:ascii="Times New Roman" w:hAnsi="Times New Roman" w:cs="Times New Roman"/>
          <w:sz w:val="32"/>
          <w:szCs w:val="32"/>
        </w:rPr>
        <w:t>-</w:t>
      </w:r>
      <w:r w:rsidR="00031632" w:rsidRPr="00F66BC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31632" w:rsidRPr="00F66BC2">
        <w:rPr>
          <w:rFonts w:ascii="Times New Roman" w:hAnsi="Times New Roman" w:cs="Times New Roman"/>
          <w:sz w:val="32"/>
          <w:szCs w:val="32"/>
        </w:rPr>
        <w:t>и  видео</w:t>
      </w:r>
      <w:proofErr w:type="gramEnd"/>
      <w:r w:rsidR="00856B60" w:rsidRPr="00F66BC2">
        <w:rPr>
          <w:rFonts w:ascii="Times New Roman" w:hAnsi="Times New Roman" w:cs="Times New Roman"/>
          <w:sz w:val="32"/>
          <w:szCs w:val="32"/>
        </w:rPr>
        <w:t>-</w:t>
      </w:r>
      <w:r w:rsidR="00031632" w:rsidRPr="00F66BC2">
        <w:rPr>
          <w:rFonts w:ascii="Times New Roman" w:hAnsi="Times New Roman" w:cs="Times New Roman"/>
          <w:sz w:val="32"/>
          <w:szCs w:val="32"/>
        </w:rPr>
        <w:t>ресурсы</w:t>
      </w:r>
      <w:r w:rsidR="006A0F94" w:rsidRPr="00F66BC2">
        <w:rPr>
          <w:rFonts w:ascii="Times New Roman" w:hAnsi="Times New Roman" w:cs="Times New Roman"/>
          <w:sz w:val="32"/>
          <w:szCs w:val="32"/>
        </w:rPr>
        <w:t>, «тексты новой природы»</w:t>
      </w:r>
      <w:r w:rsidR="005A6AD3" w:rsidRPr="00F66BC2">
        <w:rPr>
          <w:rFonts w:ascii="Times New Roman" w:hAnsi="Times New Roman" w:cs="Times New Roman"/>
          <w:sz w:val="32"/>
          <w:szCs w:val="32"/>
        </w:rPr>
        <w:t xml:space="preserve"> - </w:t>
      </w:r>
      <w:r w:rsidR="006C1C95" w:rsidRPr="00F66BC2">
        <w:rPr>
          <w:rFonts w:ascii="Times New Roman" w:hAnsi="Times New Roman" w:cs="Times New Roman"/>
          <w:sz w:val="32"/>
          <w:szCs w:val="32"/>
        </w:rPr>
        <w:t>комиксы, обл</w:t>
      </w:r>
      <w:r w:rsidR="005A6AD3" w:rsidRPr="00F66BC2">
        <w:rPr>
          <w:rFonts w:ascii="Times New Roman" w:hAnsi="Times New Roman" w:cs="Times New Roman"/>
          <w:sz w:val="32"/>
          <w:szCs w:val="32"/>
        </w:rPr>
        <w:t xml:space="preserve">ако слов, коллажи, </w:t>
      </w:r>
      <w:proofErr w:type="spellStart"/>
      <w:r w:rsidR="005A6AD3" w:rsidRPr="00F66BC2">
        <w:rPr>
          <w:rFonts w:ascii="Times New Roman" w:hAnsi="Times New Roman" w:cs="Times New Roman"/>
          <w:sz w:val="32"/>
          <w:szCs w:val="32"/>
        </w:rPr>
        <w:t>буктрейлеры</w:t>
      </w:r>
      <w:proofErr w:type="spellEnd"/>
      <w:r w:rsidR="005A6AD3" w:rsidRPr="00F66BC2">
        <w:rPr>
          <w:rFonts w:ascii="Times New Roman" w:hAnsi="Times New Roman" w:cs="Times New Roman"/>
          <w:sz w:val="32"/>
          <w:szCs w:val="32"/>
        </w:rPr>
        <w:t xml:space="preserve"> </w:t>
      </w:r>
      <w:r w:rsidR="00031632" w:rsidRPr="00F66BC2">
        <w:rPr>
          <w:rFonts w:ascii="Times New Roman" w:hAnsi="Times New Roman" w:cs="Times New Roman"/>
          <w:sz w:val="32"/>
          <w:szCs w:val="32"/>
        </w:rPr>
        <w:t>для развития познавательного интереса учащихся, так и для реализации активного участия учащихся в учебном проц</w:t>
      </w:r>
      <w:r w:rsidR="006C1C95" w:rsidRPr="00F66BC2">
        <w:rPr>
          <w:rFonts w:ascii="Times New Roman" w:hAnsi="Times New Roman" w:cs="Times New Roman"/>
          <w:sz w:val="32"/>
          <w:szCs w:val="32"/>
        </w:rPr>
        <w:t>ессе.</w:t>
      </w:r>
    </w:p>
    <w:p w:rsidR="003843C7" w:rsidRPr="00F66BC2" w:rsidRDefault="000A49F1" w:rsidP="00C47D57">
      <w:pPr>
        <w:ind w:left="567"/>
        <w:rPr>
          <w:rFonts w:ascii="Times New Roman" w:hAnsi="Times New Roman" w:cs="Times New Roman"/>
          <w:sz w:val="32"/>
          <w:szCs w:val="32"/>
        </w:rPr>
      </w:pPr>
      <w:r w:rsidRPr="00F66BC2">
        <w:rPr>
          <w:rFonts w:ascii="Times New Roman" w:hAnsi="Times New Roman" w:cs="Times New Roman"/>
          <w:sz w:val="32"/>
          <w:szCs w:val="32"/>
        </w:rPr>
        <w:t xml:space="preserve">   </w:t>
      </w:r>
      <w:r w:rsidR="006C1C95" w:rsidRPr="00F66BC2">
        <w:rPr>
          <w:rFonts w:ascii="Times New Roman" w:hAnsi="Times New Roman" w:cs="Times New Roman"/>
          <w:sz w:val="32"/>
          <w:szCs w:val="32"/>
        </w:rPr>
        <w:t xml:space="preserve"> </w:t>
      </w:r>
      <w:r w:rsidR="002D3526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показывает практика, нередко дети способны работать на уроке всего 15–20 минут, а затем н</w:t>
      </w:r>
      <w:r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аступает утомление, </w:t>
      </w:r>
      <w:r w:rsidR="002D3526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интерес к занятиям пропадает, работа прекращается. Пытаясь решить поставленные передо</w:t>
      </w:r>
      <w:r w:rsidR="00E31FB5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мной </w:t>
      </w:r>
      <w:r w:rsidR="002D3526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задачи, я стараюсь всегда применять на своих уроках что-то новое, необычное, интригующее, то, что увлечет детей, вызовет в них желание узнать, решить, достичь результата, и приведет к осознанию, что им это удалось. Иными словами, всячески стараюсь повысить учебную мотивацию и познавательную активность через активные формы обучения.</w:t>
      </w:r>
    </w:p>
    <w:p w:rsidR="00023087" w:rsidRPr="00F66BC2" w:rsidRDefault="003843C7" w:rsidP="00C47D57">
      <w:pPr>
        <w:ind w:left="567"/>
        <w:rPr>
          <w:rFonts w:ascii="Times New Roman" w:hAnsi="Times New Roman" w:cs="Times New Roman"/>
          <w:sz w:val="32"/>
          <w:szCs w:val="32"/>
        </w:rPr>
      </w:pPr>
      <w:r w:rsidRPr="00F66BC2">
        <w:rPr>
          <w:rFonts w:ascii="Times New Roman" w:hAnsi="Times New Roman" w:cs="Times New Roman"/>
          <w:sz w:val="32"/>
          <w:szCs w:val="32"/>
        </w:rPr>
        <w:t xml:space="preserve">   </w:t>
      </w:r>
      <w:r w:rsidR="006C1C95" w:rsidRPr="00F66BC2">
        <w:rPr>
          <w:rFonts w:ascii="Times New Roman" w:hAnsi="Times New Roman" w:cs="Times New Roman"/>
          <w:sz w:val="32"/>
          <w:szCs w:val="32"/>
        </w:rPr>
        <w:t>В своей работе я использую все б</w:t>
      </w:r>
      <w:r w:rsidR="006A0F94" w:rsidRPr="00F66BC2">
        <w:rPr>
          <w:rFonts w:ascii="Times New Roman" w:hAnsi="Times New Roman" w:cs="Times New Roman"/>
          <w:sz w:val="32"/>
          <w:szCs w:val="32"/>
        </w:rPr>
        <w:t>ольше текстов новой природы</w:t>
      </w:r>
      <w:r w:rsidR="006C1C95" w:rsidRPr="00F66BC2">
        <w:rPr>
          <w:rFonts w:ascii="Times New Roman" w:hAnsi="Times New Roman" w:cs="Times New Roman"/>
          <w:sz w:val="32"/>
          <w:szCs w:val="32"/>
        </w:rPr>
        <w:t>, одним из которых является облако слов.</w:t>
      </w:r>
    </w:p>
    <w:p w:rsidR="00023087" w:rsidRPr="00F66BC2" w:rsidRDefault="00023087" w:rsidP="00C47D57">
      <w:pPr>
        <w:ind w:left="567"/>
        <w:rPr>
          <w:rFonts w:ascii="Times New Roman" w:hAnsi="Times New Roman" w:cs="Times New Roman"/>
          <w:sz w:val="32"/>
          <w:szCs w:val="32"/>
        </w:rPr>
      </w:pPr>
      <w:r w:rsidRPr="00F66BC2">
        <w:rPr>
          <w:rFonts w:ascii="Times New Roman" w:hAnsi="Times New Roman" w:cs="Times New Roman"/>
          <w:sz w:val="32"/>
          <w:szCs w:val="32"/>
          <w:u w:val="single"/>
        </w:rPr>
        <w:t>Облако слов</w:t>
      </w:r>
      <w:r w:rsidRPr="00F66BC2">
        <w:rPr>
          <w:rFonts w:ascii="Times New Roman" w:hAnsi="Times New Roman" w:cs="Times New Roman"/>
          <w:sz w:val="32"/>
          <w:szCs w:val="32"/>
        </w:rPr>
        <w:t xml:space="preserve"> – </w:t>
      </w:r>
      <w:r w:rsidR="00F60F92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форма визуализации данных</w:t>
      </w:r>
      <w:r w:rsidR="00F60F92" w:rsidRPr="00F66BC2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</w:t>
      </w:r>
      <w:r w:rsidR="00F60F92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представляет собой набор ключевых слов и словосочетаний, </w:t>
      </w:r>
      <w:r w:rsidR="000A49F1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написанных разными размерами </w:t>
      </w:r>
      <w:proofErr w:type="spellStart"/>
      <w:r w:rsidR="000A49F1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шрИ</w:t>
      </w:r>
      <w:r w:rsidR="00F60F92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фта</w:t>
      </w:r>
      <w:proofErr w:type="spellEnd"/>
      <w:r w:rsidR="00F60F92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и, иногда цвета. </w:t>
      </w:r>
    </w:p>
    <w:p w:rsidR="006C1C95" w:rsidRPr="00F66BC2" w:rsidRDefault="00FC0715" w:rsidP="00C47D57">
      <w:pPr>
        <w:ind w:left="567"/>
        <w:rPr>
          <w:rFonts w:ascii="Times New Roman" w:hAnsi="Times New Roman" w:cs="Times New Roman"/>
          <w:sz w:val="32"/>
          <w:szCs w:val="32"/>
        </w:rPr>
      </w:pPr>
      <w:r w:rsidRPr="00F66BC2">
        <w:rPr>
          <w:rFonts w:ascii="Times New Roman" w:hAnsi="Times New Roman" w:cs="Times New Roman"/>
          <w:sz w:val="32"/>
          <w:szCs w:val="32"/>
        </w:rPr>
        <w:t xml:space="preserve">   </w:t>
      </w:r>
      <w:r w:rsidR="00590A07" w:rsidRPr="00F66BC2">
        <w:rPr>
          <w:rFonts w:ascii="Times New Roman" w:hAnsi="Times New Roman" w:cs="Times New Roman"/>
          <w:sz w:val="32"/>
          <w:szCs w:val="32"/>
        </w:rPr>
        <w:t>Данный прием</w:t>
      </w:r>
      <w:r w:rsidR="0087126E" w:rsidRPr="00F66BC2">
        <w:rPr>
          <w:rFonts w:ascii="Times New Roman" w:hAnsi="Times New Roman" w:cs="Times New Roman"/>
          <w:sz w:val="32"/>
          <w:szCs w:val="32"/>
        </w:rPr>
        <w:t xml:space="preserve"> я использую очень часто, </w:t>
      </w:r>
      <w:r w:rsidR="006C1C95" w:rsidRPr="00F66BC2">
        <w:rPr>
          <w:rFonts w:ascii="Times New Roman" w:hAnsi="Times New Roman" w:cs="Times New Roman"/>
          <w:sz w:val="32"/>
          <w:szCs w:val="32"/>
        </w:rPr>
        <w:t>так</w:t>
      </w:r>
      <w:r w:rsidR="00590A07" w:rsidRPr="00F66BC2">
        <w:rPr>
          <w:rFonts w:ascii="Times New Roman" w:hAnsi="Times New Roman" w:cs="Times New Roman"/>
          <w:sz w:val="32"/>
          <w:szCs w:val="32"/>
        </w:rPr>
        <w:t xml:space="preserve"> как </w:t>
      </w:r>
      <w:r w:rsidR="00287A3A" w:rsidRPr="00F66BC2">
        <w:rPr>
          <w:rFonts w:ascii="Times New Roman" w:hAnsi="Times New Roman" w:cs="Times New Roman"/>
          <w:sz w:val="32"/>
          <w:szCs w:val="32"/>
        </w:rPr>
        <w:t>слабо</w:t>
      </w:r>
      <w:r w:rsidR="00590A07" w:rsidRPr="00F66BC2">
        <w:rPr>
          <w:rFonts w:ascii="Times New Roman" w:hAnsi="Times New Roman" w:cs="Times New Roman"/>
          <w:sz w:val="32"/>
          <w:szCs w:val="32"/>
        </w:rPr>
        <w:t>успевающим детям, это</w:t>
      </w:r>
      <w:r w:rsidR="00334727">
        <w:rPr>
          <w:rFonts w:ascii="Times New Roman" w:hAnsi="Times New Roman" w:cs="Times New Roman"/>
          <w:sz w:val="32"/>
          <w:szCs w:val="32"/>
        </w:rPr>
        <w:t xml:space="preserve"> является хорошей поддержкой</w:t>
      </w:r>
      <w:r w:rsidR="00A47D9F" w:rsidRPr="00F66BC2">
        <w:rPr>
          <w:rFonts w:ascii="Times New Roman" w:hAnsi="Times New Roman" w:cs="Times New Roman"/>
          <w:sz w:val="32"/>
          <w:szCs w:val="32"/>
        </w:rPr>
        <w:t>. Например, н</w:t>
      </w:r>
      <w:r w:rsidR="006C1C95" w:rsidRPr="00F66BC2">
        <w:rPr>
          <w:rFonts w:ascii="Times New Roman" w:hAnsi="Times New Roman" w:cs="Times New Roman"/>
          <w:sz w:val="32"/>
          <w:szCs w:val="32"/>
        </w:rPr>
        <w:t>а уроках развития речи, облако слов помогает учащимся для написания со</w:t>
      </w:r>
      <w:r w:rsidR="00A47D9F" w:rsidRPr="00F66BC2">
        <w:rPr>
          <w:rFonts w:ascii="Times New Roman" w:hAnsi="Times New Roman" w:cs="Times New Roman"/>
          <w:sz w:val="32"/>
          <w:szCs w:val="32"/>
        </w:rPr>
        <w:t xml:space="preserve">чинений, </w:t>
      </w:r>
      <w:r w:rsidR="00A0712E" w:rsidRPr="00F66BC2">
        <w:rPr>
          <w:rFonts w:ascii="Times New Roman" w:hAnsi="Times New Roman" w:cs="Times New Roman"/>
          <w:sz w:val="32"/>
          <w:szCs w:val="32"/>
        </w:rPr>
        <w:t>особенно актуальна предварительная работа над словар</w:t>
      </w:r>
      <w:r w:rsidR="008E469B" w:rsidRPr="00F66BC2">
        <w:rPr>
          <w:rFonts w:ascii="Times New Roman" w:hAnsi="Times New Roman" w:cs="Times New Roman"/>
          <w:sz w:val="32"/>
          <w:szCs w:val="32"/>
        </w:rPr>
        <w:t xml:space="preserve">ным запасом по теме сочинения, </w:t>
      </w:r>
      <w:r w:rsidR="00A0712E" w:rsidRPr="00F66BC2">
        <w:rPr>
          <w:rFonts w:ascii="Times New Roman" w:hAnsi="Times New Roman" w:cs="Times New Roman"/>
          <w:sz w:val="32"/>
          <w:szCs w:val="32"/>
        </w:rPr>
        <w:t>это может быть набор из нескольких облаков, предоставив выбор самим детям применительно к рассматриваемой теме, от простого</w:t>
      </w:r>
      <w:r w:rsidR="008E469B" w:rsidRPr="00F66BC2">
        <w:rPr>
          <w:rFonts w:ascii="Times New Roman" w:hAnsi="Times New Roman" w:cs="Times New Roman"/>
          <w:sz w:val="32"/>
          <w:szCs w:val="32"/>
        </w:rPr>
        <w:t xml:space="preserve"> набора слов </w:t>
      </w:r>
      <w:r w:rsidR="00A0712E" w:rsidRPr="00F66BC2">
        <w:rPr>
          <w:rFonts w:ascii="Times New Roman" w:hAnsi="Times New Roman" w:cs="Times New Roman"/>
          <w:sz w:val="32"/>
          <w:szCs w:val="32"/>
        </w:rPr>
        <w:t xml:space="preserve">до более красочных </w:t>
      </w:r>
      <w:r w:rsidR="00A0712E" w:rsidRPr="00F66BC2"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8E469B" w:rsidRPr="00F66BC2">
        <w:rPr>
          <w:rFonts w:ascii="Times New Roman" w:hAnsi="Times New Roman" w:cs="Times New Roman"/>
          <w:sz w:val="32"/>
          <w:szCs w:val="32"/>
        </w:rPr>
        <w:t>ыражений.</w:t>
      </w:r>
      <w:r w:rsidR="003843C7" w:rsidRPr="00F66BC2">
        <w:rPr>
          <w:rFonts w:ascii="Times New Roman" w:hAnsi="Times New Roman" w:cs="Times New Roman"/>
          <w:sz w:val="32"/>
          <w:szCs w:val="32"/>
        </w:rPr>
        <w:t xml:space="preserve"> На</w:t>
      </w:r>
      <w:r w:rsidR="006C1C95" w:rsidRPr="00F66BC2">
        <w:rPr>
          <w:rFonts w:ascii="Times New Roman" w:hAnsi="Times New Roman" w:cs="Times New Roman"/>
          <w:sz w:val="32"/>
          <w:szCs w:val="32"/>
        </w:rPr>
        <w:t xml:space="preserve"> ли</w:t>
      </w:r>
      <w:r w:rsidR="003843C7" w:rsidRPr="00F66BC2">
        <w:rPr>
          <w:rFonts w:ascii="Times New Roman" w:hAnsi="Times New Roman" w:cs="Times New Roman"/>
          <w:sz w:val="32"/>
          <w:szCs w:val="32"/>
        </w:rPr>
        <w:t>тературном</w:t>
      </w:r>
      <w:r w:rsidR="006C1C95" w:rsidRPr="00F66BC2">
        <w:rPr>
          <w:rFonts w:ascii="Times New Roman" w:hAnsi="Times New Roman" w:cs="Times New Roman"/>
          <w:sz w:val="32"/>
          <w:szCs w:val="32"/>
        </w:rPr>
        <w:t xml:space="preserve"> </w:t>
      </w:r>
      <w:r w:rsidR="003843C7" w:rsidRPr="00F66BC2">
        <w:rPr>
          <w:rFonts w:ascii="Times New Roman" w:hAnsi="Times New Roman" w:cs="Times New Roman"/>
          <w:sz w:val="32"/>
          <w:szCs w:val="32"/>
        </w:rPr>
        <w:t>чтении</w:t>
      </w:r>
      <w:r w:rsidR="006C1C95" w:rsidRPr="00F66BC2">
        <w:rPr>
          <w:rFonts w:ascii="Times New Roman" w:hAnsi="Times New Roman" w:cs="Times New Roman"/>
          <w:sz w:val="32"/>
          <w:szCs w:val="32"/>
        </w:rPr>
        <w:t xml:space="preserve"> для пересказа, написания отзыва по прочитанному произведению или </w:t>
      </w:r>
      <w:r w:rsidR="00473B7D" w:rsidRPr="00F66BC2">
        <w:rPr>
          <w:rFonts w:ascii="Times New Roman" w:hAnsi="Times New Roman" w:cs="Times New Roman"/>
          <w:sz w:val="32"/>
          <w:szCs w:val="32"/>
        </w:rPr>
        <w:t xml:space="preserve">написанию </w:t>
      </w:r>
      <w:r w:rsidR="003843C7" w:rsidRPr="00F66BC2">
        <w:rPr>
          <w:rFonts w:ascii="Times New Roman" w:hAnsi="Times New Roman" w:cs="Times New Roman"/>
          <w:sz w:val="32"/>
          <w:szCs w:val="32"/>
        </w:rPr>
        <w:t>стихотворений. Н</w:t>
      </w:r>
      <w:r w:rsidR="006C1C95" w:rsidRPr="00F66BC2">
        <w:rPr>
          <w:rFonts w:ascii="Times New Roman" w:hAnsi="Times New Roman" w:cs="Times New Roman"/>
          <w:sz w:val="32"/>
          <w:szCs w:val="32"/>
        </w:rPr>
        <w:t>а уроках</w:t>
      </w:r>
      <w:r w:rsidR="003843C7" w:rsidRPr="00F66BC2">
        <w:rPr>
          <w:rFonts w:ascii="Times New Roman" w:hAnsi="Times New Roman" w:cs="Times New Roman"/>
          <w:sz w:val="32"/>
          <w:szCs w:val="32"/>
        </w:rPr>
        <w:t xml:space="preserve"> математики и</w:t>
      </w:r>
      <w:r w:rsidR="006C1C95" w:rsidRPr="00F66BC2">
        <w:rPr>
          <w:rFonts w:ascii="Times New Roman" w:hAnsi="Times New Roman" w:cs="Times New Roman"/>
          <w:sz w:val="32"/>
          <w:szCs w:val="32"/>
        </w:rPr>
        <w:t xml:space="preserve"> окружающего мира </w:t>
      </w:r>
      <w:r w:rsidR="003843C7" w:rsidRPr="00F66BC2">
        <w:rPr>
          <w:rFonts w:ascii="Times New Roman" w:hAnsi="Times New Roman" w:cs="Times New Roman"/>
          <w:sz w:val="32"/>
          <w:szCs w:val="32"/>
        </w:rPr>
        <w:t xml:space="preserve">с помощью облако слов </w:t>
      </w:r>
      <w:r w:rsidR="006C1C95" w:rsidRPr="00F66BC2">
        <w:rPr>
          <w:rFonts w:ascii="Times New Roman" w:hAnsi="Times New Roman" w:cs="Times New Roman"/>
          <w:sz w:val="32"/>
          <w:szCs w:val="32"/>
        </w:rPr>
        <w:t>мы выходим на новую тему</w:t>
      </w:r>
      <w:r w:rsidR="003536D8" w:rsidRPr="00F66BC2">
        <w:rPr>
          <w:rFonts w:ascii="Times New Roman" w:hAnsi="Times New Roman" w:cs="Times New Roman"/>
          <w:sz w:val="32"/>
          <w:szCs w:val="32"/>
        </w:rPr>
        <w:t>, закрепляем</w:t>
      </w:r>
      <w:r w:rsidR="006C1C95" w:rsidRPr="00F66BC2">
        <w:rPr>
          <w:rFonts w:ascii="Times New Roman" w:hAnsi="Times New Roman" w:cs="Times New Roman"/>
          <w:sz w:val="32"/>
          <w:szCs w:val="32"/>
        </w:rPr>
        <w:t xml:space="preserve"> или обобщаем изученный материал.</w:t>
      </w:r>
    </w:p>
    <w:p w:rsidR="00F24757" w:rsidRPr="00F66BC2" w:rsidRDefault="00A47D9F" w:rsidP="00C47D57">
      <w:pPr>
        <w:ind w:left="567"/>
        <w:rPr>
          <w:rFonts w:ascii="Times New Roman" w:hAnsi="Times New Roman" w:cs="Times New Roman"/>
          <w:sz w:val="32"/>
          <w:szCs w:val="32"/>
        </w:rPr>
      </w:pPr>
      <w:r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967E54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Работа с о</w:t>
      </w:r>
      <w:r w:rsidR="00F24757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блаком слов захватывает моих учеников, вызывает интерес, концентрирует внимание, побуждает к поиску. А я, таким образом, решаю следующие задачи</w:t>
      </w:r>
      <w:r w:rsidR="00967E54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="00C15881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обучающие, развивающие, коррекцион</w:t>
      </w:r>
      <w:r w:rsidR="00967E54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C15881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ые</w:t>
      </w:r>
      <w:r w:rsidR="00967E54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="00F24757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развиваю у учащихся умение всматриваться, наблюдать, выявлять, соотносить, выделять основное или главное, анализировать; вызываю устойчивый интерес к изучаемой теме; мотивирую слабоуспевающих учеников к учебной деятельности; активизирую познавательную деятельность; побуждаю их к активной работе на уроке. Такие уроки всегда яркие и запоминающиеся.</w:t>
      </w:r>
    </w:p>
    <w:p w:rsidR="006A0F94" w:rsidRPr="00F66BC2" w:rsidRDefault="003843C7" w:rsidP="00C47D57">
      <w:pPr>
        <w:ind w:left="567"/>
        <w:rPr>
          <w:rFonts w:ascii="Times New Roman" w:hAnsi="Times New Roman" w:cs="Times New Roman"/>
          <w:sz w:val="32"/>
          <w:szCs w:val="32"/>
          <w:u w:val="single"/>
        </w:rPr>
      </w:pPr>
      <w:r w:rsidRPr="00F66BC2">
        <w:rPr>
          <w:rFonts w:ascii="Times New Roman" w:hAnsi="Times New Roman" w:cs="Times New Roman"/>
          <w:sz w:val="32"/>
          <w:szCs w:val="32"/>
          <w:u w:val="single"/>
        </w:rPr>
        <w:t xml:space="preserve">На каких </w:t>
      </w:r>
      <w:r w:rsidR="00F24757" w:rsidRPr="00F66BC2">
        <w:rPr>
          <w:rFonts w:ascii="Times New Roman" w:hAnsi="Times New Roman" w:cs="Times New Roman"/>
          <w:sz w:val="32"/>
          <w:szCs w:val="32"/>
          <w:u w:val="single"/>
        </w:rPr>
        <w:t>э</w:t>
      </w:r>
      <w:r w:rsidRPr="00F66BC2">
        <w:rPr>
          <w:rFonts w:ascii="Times New Roman" w:hAnsi="Times New Roman" w:cs="Times New Roman"/>
          <w:sz w:val="32"/>
          <w:szCs w:val="32"/>
          <w:u w:val="single"/>
        </w:rPr>
        <w:t>тапах урока можно использовать облако слов?</w:t>
      </w:r>
    </w:p>
    <w:p w:rsidR="00CC3147" w:rsidRPr="00F66BC2" w:rsidRDefault="00CC3147" w:rsidP="00C47D57">
      <w:pPr>
        <w:pStyle w:val="a7"/>
        <w:numPr>
          <w:ilvl w:val="0"/>
          <w:numId w:val="3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F66BC2">
        <w:rPr>
          <w:rFonts w:ascii="Times New Roman" w:hAnsi="Times New Roman" w:cs="Times New Roman"/>
          <w:sz w:val="32"/>
          <w:szCs w:val="32"/>
        </w:rPr>
        <w:t>Актуализация знаний.</w:t>
      </w:r>
    </w:p>
    <w:p w:rsidR="00CC3147" w:rsidRPr="00F66BC2" w:rsidRDefault="00CC3147" w:rsidP="00C47D57">
      <w:pPr>
        <w:pStyle w:val="a7"/>
        <w:ind w:left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этапе актуализации знаний можно сгенерировать облако слов, в котором располагаются основные понятия по данной теме. </w:t>
      </w:r>
      <w:r w:rsidR="000451DB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Например, на уроке русского языка по теме «Состав слова» с помощью облако слов мы вспоминаем все части слова</w:t>
      </w:r>
      <w:r w:rsidR="00781C39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. Ученики выбирают знакомые понятия и объясняют значения используемых слов. При такой работе все учащиеся участвуют в обсуждении.</w:t>
      </w:r>
      <w:r w:rsidR="00576510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уроке окружающего мира</w:t>
      </w:r>
      <w:r w:rsidR="00781C39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576510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облако </w:t>
      </w:r>
      <w:r w:rsidR="00781C39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слов помогает слабоуспевающим детям в</w:t>
      </w:r>
      <w:r w:rsidR="00576510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спомнить пройденный материал</w:t>
      </w:r>
      <w:r w:rsidR="00052741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ответить на поставленные вопросы или пересказать учебный материал. </w:t>
      </w:r>
      <w:r w:rsidR="00A30767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</w:t>
      </w:r>
      <w:r w:rsidR="00052741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уроке л</w:t>
      </w:r>
      <w:r w:rsidR="00A30767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итературного чтения рассказать наизусть стихи, би</w:t>
      </w:r>
      <w:r w:rsidR="00D122EB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r w:rsidR="00A30767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графию писателей</w:t>
      </w:r>
      <w:r w:rsidR="00D122EB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8E1596" w:rsidRPr="00F66BC2" w:rsidRDefault="008E1596" w:rsidP="00C47D57">
      <w:pPr>
        <w:pStyle w:val="a7"/>
        <w:ind w:left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E469B" w:rsidRPr="00F66BC2" w:rsidRDefault="008755C0" w:rsidP="00C47D57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BC2">
        <w:rPr>
          <w:rFonts w:ascii="Times New Roman" w:hAnsi="Times New Roman" w:cs="Times New Roman"/>
          <w:sz w:val="32"/>
          <w:szCs w:val="32"/>
        </w:rPr>
        <w:t>На этапе речевой разминки для коррекции</w:t>
      </w:r>
      <w:r w:rsidR="008E469B" w:rsidRPr="00F66BC2">
        <w:rPr>
          <w:rFonts w:ascii="Times New Roman" w:hAnsi="Times New Roman" w:cs="Times New Roman"/>
          <w:sz w:val="32"/>
          <w:szCs w:val="32"/>
        </w:rPr>
        <w:t xml:space="preserve"> нарушений устной речи младших школ</w:t>
      </w:r>
      <w:r w:rsidRPr="00F66BC2">
        <w:rPr>
          <w:rFonts w:ascii="Times New Roman" w:hAnsi="Times New Roman" w:cs="Times New Roman"/>
          <w:sz w:val="32"/>
          <w:szCs w:val="32"/>
        </w:rPr>
        <w:t>ьников. Я создаю о</w:t>
      </w:r>
      <w:r w:rsidR="008E469B" w:rsidRPr="00F66BC2">
        <w:rPr>
          <w:rFonts w:ascii="Times New Roman" w:hAnsi="Times New Roman" w:cs="Times New Roman"/>
          <w:sz w:val="32"/>
          <w:szCs w:val="32"/>
        </w:rPr>
        <w:t xml:space="preserve">блако в виде нужной буквы заполнено: </w:t>
      </w:r>
      <w:r w:rsidR="008E469B" w:rsidRPr="00F66BC2">
        <w:rPr>
          <w:rFonts w:ascii="Times New Roman" w:hAnsi="Times New Roman" w:cs="Times New Roman"/>
          <w:sz w:val="32"/>
          <w:szCs w:val="32"/>
        </w:rPr>
        <w:sym w:font="Symbol" w:char="F0B7"/>
      </w:r>
      <w:r w:rsidR="00E907D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907DB">
        <w:rPr>
          <w:rFonts w:ascii="Times New Roman" w:hAnsi="Times New Roman" w:cs="Times New Roman"/>
          <w:sz w:val="32"/>
          <w:szCs w:val="32"/>
        </w:rPr>
        <w:t>слогА</w:t>
      </w:r>
      <w:r w:rsidR="008E469B" w:rsidRPr="00F66BC2">
        <w:rPr>
          <w:rFonts w:ascii="Times New Roman" w:hAnsi="Times New Roman" w:cs="Times New Roman"/>
          <w:sz w:val="32"/>
          <w:szCs w:val="32"/>
        </w:rPr>
        <w:t>ми</w:t>
      </w:r>
      <w:proofErr w:type="spellEnd"/>
      <w:r w:rsidR="008E469B" w:rsidRPr="00F66BC2">
        <w:rPr>
          <w:rFonts w:ascii="Times New Roman" w:hAnsi="Times New Roman" w:cs="Times New Roman"/>
          <w:sz w:val="32"/>
          <w:szCs w:val="32"/>
        </w:rPr>
        <w:t xml:space="preserve"> (прочитать) </w:t>
      </w:r>
      <w:r w:rsidR="008E469B" w:rsidRPr="00F66BC2">
        <w:rPr>
          <w:rFonts w:ascii="Times New Roman" w:hAnsi="Times New Roman" w:cs="Times New Roman"/>
          <w:sz w:val="32"/>
          <w:szCs w:val="32"/>
        </w:rPr>
        <w:sym w:font="Symbol" w:char="F0B7"/>
      </w:r>
      <w:r w:rsidR="008E469B" w:rsidRPr="00F66BC2">
        <w:rPr>
          <w:rFonts w:ascii="Times New Roman" w:hAnsi="Times New Roman" w:cs="Times New Roman"/>
          <w:sz w:val="32"/>
          <w:szCs w:val="32"/>
        </w:rPr>
        <w:t xml:space="preserve"> словами с отрабатываемым звуком и без (найти слова со звуком) </w:t>
      </w:r>
      <w:r w:rsidR="008E469B" w:rsidRPr="00F66BC2">
        <w:rPr>
          <w:rFonts w:ascii="Times New Roman" w:hAnsi="Times New Roman" w:cs="Times New Roman"/>
          <w:sz w:val="32"/>
          <w:szCs w:val="32"/>
        </w:rPr>
        <w:sym w:font="Symbol" w:char="F0B7"/>
      </w:r>
      <w:r w:rsidR="008E469B" w:rsidRPr="00F66BC2">
        <w:rPr>
          <w:rFonts w:ascii="Times New Roman" w:hAnsi="Times New Roman" w:cs="Times New Roman"/>
          <w:sz w:val="32"/>
          <w:szCs w:val="32"/>
        </w:rPr>
        <w:t xml:space="preserve"> словами с отрабатываемым звуком (найти слова, в которых звук в начале слова, в середине, в конце) </w:t>
      </w:r>
      <w:r w:rsidR="008E469B" w:rsidRPr="00F66BC2">
        <w:rPr>
          <w:rFonts w:ascii="Times New Roman" w:hAnsi="Times New Roman" w:cs="Times New Roman"/>
          <w:sz w:val="32"/>
          <w:szCs w:val="32"/>
        </w:rPr>
        <w:sym w:font="Symbol" w:char="F0B7"/>
      </w:r>
      <w:r w:rsidR="008E469B" w:rsidRPr="00F66BC2">
        <w:rPr>
          <w:rFonts w:ascii="Times New Roman" w:hAnsi="Times New Roman" w:cs="Times New Roman"/>
          <w:sz w:val="32"/>
          <w:szCs w:val="32"/>
        </w:rPr>
        <w:t xml:space="preserve"> словами (составь предложение из данных слов) </w:t>
      </w:r>
      <w:r w:rsidR="008E469B" w:rsidRPr="00F66BC2">
        <w:rPr>
          <w:rFonts w:ascii="Times New Roman" w:hAnsi="Times New Roman" w:cs="Times New Roman"/>
          <w:sz w:val="32"/>
          <w:szCs w:val="32"/>
        </w:rPr>
        <w:sym w:font="Symbol" w:char="F0B7"/>
      </w:r>
      <w:r w:rsidR="008E469B" w:rsidRPr="00F66BC2">
        <w:rPr>
          <w:rFonts w:ascii="Times New Roman" w:hAnsi="Times New Roman" w:cs="Times New Roman"/>
          <w:sz w:val="32"/>
          <w:szCs w:val="32"/>
        </w:rPr>
        <w:t xml:space="preserve"> скороговорками</w:t>
      </w:r>
      <w:r w:rsidR="00967E54" w:rsidRPr="00F66BC2">
        <w:rPr>
          <w:rFonts w:ascii="Times New Roman" w:hAnsi="Times New Roman" w:cs="Times New Roman"/>
          <w:sz w:val="32"/>
          <w:szCs w:val="32"/>
        </w:rPr>
        <w:t>.</w:t>
      </w:r>
    </w:p>
    <w:p w:rsidR="00967E54" w:rsidRPr="00F66BC2" w:rsidRDefault="00967E54" w:rsidP="00C47D57">
      <w:pPr>
        <w:pStyle w:val="a7"/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220F" w:rsidRPr="00F66BC2" w:rsidRDefault="00D122EB" w:rsidP="00C47D57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этапе словарной работы по русскому языку я создаю </w:t>
      </w:r>
      <w:r w:rsidR="000C7524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«Словарные облака», во –первых, ч</w:t>
      </w:r>
      <w:r w:rsidR="0071220F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тобы учащиеся правильно запис</w:t>
      </w:r>
      <w:r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ывали понятия и термины,</w:t>
      </w:r>
      <w:r w:rsidR="000C7524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во-вторых, чтобы зрительно запоминали написание слов, в-третьих, </w:t>
      </w:r>
      <w:r w:rsidR="00CB1A42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их также можно использовать при взаимопроверке на словарном диктанте.</w:t>
      </w:r>
      <w:r w:rsidR="00440410" w:rsidRPr="00F66BC2">
        <w:rPr>
          <w:sz w:val="32"/>
          <w:szCs w:val="32"/>
        </w:rPr>
        <w:t xml:space="preserve"> </w:t>
      </w:r>
      <w:r w:rsidR="00440410" w:rsidRPr="00F66BC2">
        <w:rPr>
          <w:rFonts w:ascii="Times New Roman" w:hAnsi="Times New Roman" w:cs="Times New Roman"/>
          <w:sz w:val="32"/>
          <w:szCs w:val="32"/>
        </w:rPr>
        <w:t>Эти облака можно поместить в классный блог на страничку “К урокам”. В каждом классе найдутся ребята, которые могут сами пополнять такие словарные облака. Можно составить толковый словарик из словарных слов.</w:t>
      </w:r>
    </w:p>
    <w:p w:rsidR="00F412E6" w:rsidRPr="00F66BC2" w:rsidRDefault="00F412E6" w:rsidP="00C47D57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596" w:rsidRPr="00F66BC2" w:rsidRDefault="006B5923" w:rsidP="00C47D57">
      <w:pPr>
        <w:pStyle w:val="a7"/>
        <w:numPr>
          <w:ilvl w:val="0"/>
          <w:numId w:val="4"/>
        </w:numPr>
        <w:shd w:val="clear" w:color="auto" w:fill="FFFFFF"/>
        <w:spacing w:after="0"/>
        <w:ind w:left="567"/>
        <w:rPr>
          <w:rFonts w:ascii="Times New Roman" w:hAnsi="Times New Roman" w:cs="Times New Roman"/>
          <w:i/>
          <w:iCs/>
          <w:sz w:val="32"/>
          <w:szCs w:val="32"/>
        </w:rPr>
      </w:pPr>
      <w:r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При изучении новой темы у</w:t>
      </w:r>
      <w:r w:rsidRPr="00F66BC2">
        <w:rPr>
          <w:rFonts w:ascii="Times New Roman" w:hAnsi="Times New Roman" w:cs="Times New Roman"/>
          <w:sz w:val="32"/>
          <w:szCs w:val="32"/>
        </w:rPr>
        <w:t>ченики могут выделять наиболее важные слова в текстах для их дальнейшего запоминания или анализа, использовать полученные облака слов в качестве основы (плана) рассказа или презентации.</w:t>
      </w:r>
      <w:r w:rsidR="008E1596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62623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н</w:t>
      </w:r>
      <w:r w:rsidR="00FC6B02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а уроке русского языка при изучении темы «Лексика»</w:t>
      </w:r>
      <w:r w:rsidR="00894120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я использовала облако слов, чтобы выйти на новый </w:t>
      </w:r>
      <w:r w:rsidR="00C62623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учебный </w:t>
      </w:r>
      <w:r w:rsidR="00894120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материал, мы </w:t>
      </w:r>
      <w:r w:rsidR="008E1596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учащимися </w:t>
      </w:r>
      <w:r w:rsidR="00894120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определили термины и понятия, которые на уроке будут изучены.</w:t>
      </w:r>
      <w:r w:rsidR="00A22CEB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теме «Члены предложения» облако слов было нашим опорным конспектом, с помощью которого мы </w:t>
      </w:r>
      <w:r w:rsidR="00873064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запоминали новые понятия. </w:t>
      </w:r>
      <w:r w:rsidR="00B83728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окружающем мире по теме «Разнообразие животных» я использовала облако слов для </w:t>
      </w:r>
      <w:r w:rsidR="00C62623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формулирования темы урока.</w:t>
      </w:r>
      <w:r w:rsidR="00B83728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3064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уроке литературного чтения, изучая творчество Тютчева, с помощью облака слов </w:t>
      </w:r>
      <w:r w:rsidR="009A4221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стихотворении «Весенняя гроза»</w:t>
      </w:r>
      <w:r w:rsidR="003536D8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, мы изуча</w:t>
      </w:r>
      <w:r w:rsidR="00C84E8A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 литературные </w:t>
      </w:r>
      <w:r w:rsidR="009A4221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приемы</w:t>
      </w:r>
      <w:r w:rsidR="00C84E8A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B5402" w:rsidRPr="00F66BC2">
        <w:rPr>
          <w:rFonts w:ascii="Times New Roman" w:hAnsi="Times New Roman" w:cs="Times New Roman"/>
          <w:sz w:val="32"/>
          <w:szCs w:val="32"/>
        </w:rPr>
        <w:t xml:space="preserve"> </w:t>
      </w:r>
      <w:r w:rsidR="004C409E" w:rsidRPr="00F66BC2">
        <w:rPr>
          <w:rFonts w:ascii="Times New Roman" w:hAnsi="Times New Roman" w:cs="Times New Roman"/>
          <w:sz w:val="32"/>
          <w:szCs w:val="32"/>
        </w:rPr>
        <w:t>На уроках математики м</w:t>
      </w:r>
      <w:r w:rsidR="00AB5402" w:rsidRPr="00F66BC2">
        <w:rPr>
          <w:rFonts w:ascii="Times New Roman" w:hAnsi="Times New Roman" w:cs="Times New Roman"/>
          <w:sz w:val="32"/>
          <w:szCs w:val="32"/>
        </w:rPr>
        <w:t>ожно сделать облако математических терминов, знаков, цифр и предложить самостоятельно составить задания для устного счета. Считаю, что этот вид работы активизирует мыслительную деятельность учащихся, развивает память, математическую речь, внимание, пространственное мышление. Отличная идея использовать облако из цифр.</w:t>
      </w:r>
    </w:p>
    <w:p w:rsidR="00967E54" w:rsidRPr="00F66BC2" w:rsidRDefault="00967E54" w:rsidP="00C47D57">
      <w:pPr>
        <w:pStyle w:val="a7"/>
        <w:shd w:val="clear" w:color="auto" w:fill="FFFFFF"/>
        <w:spacing w:after="0"/>
        <w:ind w:left="567"/>
        <w:rPr>
          <w:rFonts w:ascii="Times New Roman" w:hAnsi="Times New Roman" w:cs="Times New Roman"/>
          <w:i/>
          <w:iCs/>
          <w:sz w:val="32"/>
          <w:szCs w:val="32"/>
        </w:rPr>
      </w:pPr>
    </w:p>
    <w:p w:rsidR="00815CE6" w:rsidRPr="00F66BC2" w:rsidRDefault="0026189C" w:rsidP="00C47D57">
      <w:pPr>
        <w:pStyle w:val="a7"/>
        <w:numPr>
          <w:ilvl w:val="0"/>
          <w:numId w:val="4"/>
        </w:numPr>
        <w:shd w:val="clear" w:color="auto" w:fill="FFFFFF"/>
        <w:spacing w:after="0"/>
        <w:ind w:left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A777C1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Закр</w:t>
      </w:r>
      <w:r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епление и систематизация знаний. </w:t>
      </w:r>
      <w:r w:rsidR="00A81491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данном этапе учащиеся с помощью </w:t>
      </w:r>
      <w:r w:rsidR="00FB038E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облако </w:t>
      </w:r>
      <w:r w:rsidR="00A81491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слов вспоминают изученный материал, пересказывают, систематизирует</w:t>
      </w:r>
      <w:r w:rsidR="00FB038E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свои</w:t>
      </w:r>
      <w:r w:rsidR="00A81491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знания</w:t>
      </w:r>
      <w:r w:rsidR="00FB038E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B5923" w:rsidRPr="00F66BC2" w:rsidRDefault="003D527F" w:rsidP="00C47D57">
      <w:pPr>
        <w:pStyle w:val="a7"/>
        <w:shd w:val="clear" w:color="auto" w:fill="FFFFFF"/>
        <w:spacing w:after="0"/>
        <w:ind w:left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Изучая тему «Материки»</w:t>
      </w:r>
      <w:r w:rsidR="0049774F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уроке окружающего мира</w:t>
      </w:r>
      <w:r w:rsidR="00A81491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</w:t>
      </w:r>
      <w:r w:rsidR="00A777C1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помощью облака слов</w:t>
      </w:r>
      <w:r w:rsidR="0049774F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67BB6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мы запоминали название материков, их растительный и животный мир</w:t>
      </w:r>
      <w:r w:rsidR="0026189C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, по</w:t>
      </w:r>
      <w:r w:rsidR="00815CE6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теме</w:t>
      </w:r>
      <w:r w:rsidR="00EB5FD0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</w:t>
      </w:r>
      <w:r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Растения</w:t>
      </w:r>
      <w:r w:rsidR="00EB5FD0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», </w:t>
      </w:r>
      <w:r w:rsidR="00E66018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учащиеся рассказывали</w:t>
      </w:r>
      <w:r w:rsidR="00815CE6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этапы процес</w:t>
      </w:r>
      <w:r w:rsidR="0049774F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сов питания и дыхания растений. На литера</w:t>
      </w:r>
      <w:r w:rsidR="00E66018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турном чтении </w:t>
      </w:r>
      <w:r w:rsidR="008565CC" w:rsidRPr="00F66BC2">
        <w:rPr>
          <w:rFonts w:ascii="Times New Roman" w:hAnsi="Times New Roman" w:cs="Times New Roman"/>
          <w:sz w:val="32"/>
          <w:szCs w:val="32"/>
        </w:rPr>
        <w:t xml:space="preserve">при </w:t>
      </w:r>
      <w:r w:rsidR="008565CC" w:rsidRPr="00F66BC2">
        <w:rPr>
          <w:rFonts w:ascii="Times New Roman" w:hAnsi="Times New Roman" w:cs="Times New Roman"/>
          <w:sz w:val="32"/>
          <w:szCs w:val="32"/>
        </w:rPr>
        <w:lastRenderedPageBreak/>
        <w:t>обобщении по разделу или теме можно собрать в облаке имена героев произведений, д</w:t>
      </w:r>
      <w:r w:rsidR="00A43FBF" w:rsidRPr="00F66BC2">
        <w:rPr>
          <w:rFonts w:ascii="Times New Roman" w:hAnsi="Times New Roman" w:cs="Times New Roman"/>
          <w:sz w:val="32"/>
          <w:szCs w:val="32"/>
        </w:rPr>
        <w:t>обавить лишних для исключения и</w:t>
      </w:r>
      <w:r w:rsidR="008565CC" w:rsidRPr="00F66BC2">
        <w:rPr>
          <w:rFonts w:ascii="Times New Roman" w:hAnsi="Times New Roman" w:cs="Times New Roman"/>
          <w:sz w:val="32"/>
          <w:szCs w:val="32"/>
        </w:rPr>
        <w:t>ли фамилии авторов и попросить назвать их произведения</w:t>
      </w:r>
      <w:r w:rsidR="00A43FBF" w:rsidRPr="00F66BC2">
        <w:rPr>
          <w:rFonts w:ascii="Times New Roman" w:hAnsi="Times New Roman" w:cs="Times New Roman"/>
          <w:sz w:val="32"/>
          <w:szCs w:val="32"/>
        </w:rPr>
        <w:t xml:space="preserve">, мы с ребятами </w:t>
      </w:r>
      <w:r w:rsidR="00E66018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систематизировали знания по творчеству</w:t>
      </w:r>
      <w:r w:rsidR="0049774F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писателей</w:t>
      </w:r>
      <w:r w:rsidR="00FB038E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Ива</w:t>
      </w:r>
      <w:r w:rsidR="00BC588B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 Никитина, Афанасия Фета, Федора Ивановича Тютчева, Александра Сергеевича </w:t>
      </w:r>
      <w:r w:rsidR="00FC119B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Пушкина. </w:t>
      </w:r>
    </w:p>
    <w:p w:rsidR="00A43FBF" w:rsidRPr="00F66BC2" w:rsidRDefault="00A43FBF" w:rsidP="00C47D57">
      <w:pPr>
        <w:pStyle w:val="a7"/>
        <w:shd w:val="clear" w:color="auto" w:fill="FFFFFF"/>
        <w:spacing w:after="0"/>
        <w:ind w:left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43FBF" w:rsidRPr="00F66BC2" w:rsidRDefault="00D32E17" w:rsidP="00C47D57">
      <w:pPr>
        <w:pStyle w:val="a7"/>
        <w:shd w:val="clear" w:color="auto" w:fill="FFFFFF"/>
        <w:spacing w:after="0"/>
        <w:ind w:left="567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66B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F412E6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82C5B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C588B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с</w:t>
      </w:r>
      <w:r w:rsidR="00F412E6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помощью «Облака слов»</w:t>
      </w:r>
      <w:r w:rsidR="00BC588B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</w:t>
      </w:r>
      <w:r w:rsidR="00F412E6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провожу дидактические игры: </w:t>
      </w:r>
      <w:r w:rsidR="000D2787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уроке русского языка </w:t>
      </w:r>
      <w:r w:rsidR="00AD5663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восстанавливали пословиц</w:t>
      </w:r>
      <w:r w:rsidR="00A47D8E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об учении, о труде, об осени. </w:t>
      </w:r>
      <w:r w:rsidR="001654EB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Изучая тему «Антонимы» проводила игру «Найди пару»</w:t>
      </w:r>
      <w:r w:rsidR="00B402FD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 соотносили пары антонимов</w:t>
      </w:r>
      <w:r w:rsidR="00114595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 теме «Омонимы»</w:t>
      </w:r>
      <w:r w:rsidR="00BA73C3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, «Имена прилагательные»</w:t>
      </w:r>
      <w:r w:rsidR="00CF1E90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 </w:t>
      </w:r>
      <w:r w:rsidR="00F412E6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«Исключи л</w:t>
      </w:r>
      <w:r w:rsidR="00114595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ишнее»</w:t>
      </w:r>
      <w:r w:rsidR="00BA73C3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43FBF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теме «Устное </w:t>
      </w:r>
      <w:proofErr w:type="gramStart"/>
      <w:r w:rsidR="00A43FBF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>народное  творчество</w:t>
      </w:r>
      <w:proofErr w:type="gramEnd"/>
      <w:r w:rsidR="00A43FBF" w:rsidRPr="00F66B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» </w:t>
      </w:r>
      <w:r w:rsidR="00A43FBF" w:rsidRPr="00F66BC2">
        <w:rPr>
          <w:rFonts w:ascii="Times New Roman" w:hAnsi="Times New Roman" w:cs="Times New Roman"/>
          <w:sz w:val="32"/>
          <w:szCs w:val="32"/>
        </w:rPr>
        <w:t>проводила игровой марафон, разбив класс на команды и предложив ка</w:t>
      </w:r>
      <w:r w:rsidR="00300A1F" w:rsidRPr="00F66BC2">
        <w:rPr>
          <w:rFonts w:ascii="Times New Roman" w:hAnsi="Times New Roman" w:cs="Times New Roman"/>
          <w:sz w:val="32"/>
          <w:szCs w:val="32"/>
        </w:rPr>
        <w:t>ждой из них расшифровать облака</w:t>
      </w:r>
      <w:r w:rsidR="00A43FBF" w:rsidRPr="00F66BC2">
        <w:rPr>
          <w:rFonts w:ascii="Times New Roman" w:hAnsi="Times New Roman" w:cs="Times New Roman"/>
          <w:sz w:val="32"/>
          <w:szCs w:val="32"/>
        </w:rPr>
        <w:t xml:space="preserve"> с пословицами и поговорками.</w:t>
      </w:r>
    </w:p>
    <w:p w:rsidR="00F412E6" w:rsidRPr="00F66BC2" w:rsidRDefault="00F412E6" w:rsidP="00C47D57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12E6" w:rsidRPr="00F66BC2" w:rsidRDefault="00CD7698" w:rsidP="00C47D57">
      <w:pPr>
        <w:pStyle w:val="a7"/>
        <w:numPr>
          <w:ilvl w:val="0"/>
          <w:numId w:val="4"/>
        </w:num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облако слов</w:t>
      </w:r>
      <w:r w:rsidR="00F412E6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использую и при подведении и</w:t>
      </w:r>
      <w:r w:rsidR="00BA73C3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того</w:t>
      </w:r>
      <w:r w:rsidR="00283C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урока, на этапе </w:t>
      </w:r>
      <w:proofErr w:type="spellStart"/>
      <w:r w:rsidR="00283C0C">
        <w:rPr>
          <w:rFonts w:ascii="Times New Roman" w:eastAsia="Times New Roman" w:hAnsi="Times New Roman" w:cs="Times New Roman"/>
          <w:sz w:val="32"/>
          <w:szCs w:val="32"/>
          <w:lang w:eastAsia="ru-RU"/>
        </w:rPr>
        <w:t>рефлЕ</w:t>
      </w:r>
      <w:r w:rsidR="00967E54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ксии</w:t>
      </w:r>
      <w:proofErr w:type="spellEnd"/>
      <w:r w:rsidR="00967E54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F8572E" w:rsidRPr="00F66BC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F8572E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</w:t>
      </w:r>
      <w:r w:rsidR="00561AC8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="00F8572E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помогает ученикам осмыслить виды и способы работы, проанализировать свою активность и, конечно, выявить пробелы.</w:t>
      </w:r>
    </w:p>
    <w:p w:rsidR="00967E54" w:rsidRPr="00F66BC2" w:rsidRDefault="00967E54" w:rsidP="00C47D57">
      <w:pPr>
        <w:pStyle w:val="a7"/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12E6" w:rsidRPr="00F66BC2" w:rsidRDefault="00F412E6" w:rsidP="00C47D57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Варианты использования данного сервиса на уроках – это творчество учителя. Ведь каждый из нас преподносит один и тот же материал по-разному, и каждый найд</w:t>
      </w:r>
      <w:r w:rsidR="00C10239" w:rsidRPr="00F66BC2">
        <w:rPr>
          <w:rFonts w:ascii="Times New Roman" w:eastAsia="Times New Roman" w:hAnsi="Times New Roman" w:cs="Times New Roman"/>
          <w:sz w:val="32"/>
          <w:szCs w:val="32"/>
          <w:lang w:eastAsia="ru-RU"/>
        </w:rPr>
        <w:t>ёт свое применение.</w:t>
      </w:r>
    </w:p>
    <w:p w:rsidR="006A0F94" w:rsidRPr="00F66BC2" w:rsidRDefault="006A0F94" w:rsidP="00C47D57">
      <w:pPr>
        <w:shd w:val="clear" w:color="auto" w:fill="FFFFFF"/>
        <w:spacing w:after="0"/>
        <w:ind w:left="567"/>
        <w:rPr>
          <w:rFonts w:ascii="Times New Roman" w:hAnsi="Times New Roman" w:cs="Times New Roman"/>
          <w:iCs/>
          <w:sz w:val="32"/>
          <w:szCs w:val="32"/>
        </w:rPr>
      </w:pPr>
      <w:bookmarkStart w:id="0" w:name="_GoBack"/>
      <w:bookmarkEnd w:id="0"/>
    </w:p>
    <w:p w:rsidR="00B33384" w:rsidRPr="00F66BC2" w:rsidRDefault="006A0F94" w:rsidP="00C47D57">
      <w:pPr>
        <w:shd w:val="clear" w:color="auto" w:fill="FFFFFF"/>
        <w:spacing w:after="0"/>
        <w:ind w:left="567"/>
        <w:rPr>
          <w:rFonts w:ascii="Times New Roman" w:hAnsi="Times New Roman" w:cs="Times New Roman"/>
          <w:iCs/>
          <w:color w:val="000000"/>
          <w:sz w:val="32"/>
          <w:szCs w:val="32"/>
          <w:u w:val="single"/>
        </w:rPr>
      </w:pPr>
      <w:r w:rsidRPr="00F66BC2">
        <w:rPr>
          <w:rFonts w:ascii="Times New Roman" w:hAnsi="Times New Roman" w:cs="Times New Roman"/>
          <w:iCs/>
          <w:color w:val="000000"/>
          <w:sz w:val="32"/>
          <w:szCs w:val="32"/>
          <w:u w:val="single"/>
        </w:rPr>
        <w:t>Как создавать облако слов?</w:t>
      </w:r>
    </w:p>
    <w:p w:rsidR="006A0F94" w:rsidRPr="00F66BC2" w:rsidRDefault="006A0F94" w:rsidP="00C47D57">
      <w:pPr>
        <w:shd w:val="clear" w:color="auto" w:fill="FFFFFF"/>
        <w:spacing w:after="0"/>
        <w:ind w:left="567"/>
        <w:rPr>
          <w:rFonts w:ascii="Times New Roman" w:hAnsi="Times New Roman" w:cs="Times New Roman"/>
          <w:iCs/>
          <w:color w:val="000000"/>
          <w:sz w:val="32"/>
          <w:szCs w:val="32"/>
          <w:u w:val="single"/>
        </w:rPr>
      </w:pPr>
    </w:p>
    <w:p w:rsidR="00031632" w:rsidRPr="00F66BC2" w:rsidRDefault="006A0F94" w:rsidP="00C47D57">
      <w:pPr>
        <w:shd w:val="clear" w:color="auto" w:fill="FFFFFF"/>
        <w:spacing w:after="0"/>
        <w:ind w:left="567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F66BC2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9B1C52" w:rsidRPr="00F66BC2">
        <w:rPr>
          <w:rFonts w:ascii="Times New Roman" w:hAnsi="Times New Roman" w:cs="Times New Roman"/>
          <w:color w:val="000000"/>
          <w:sz w:val="32"/>
          <w:szCs w:val="32"/>
        </w:rPr>
        <w:t>Для соз</w:t>
      </w:r>
      <w:r w:rsidR="00D32E17" w:rsidRPr="00F66BC2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9B1C52" w:rsidRPr="00F66BC2">
        <w:rPr>
          <w:rFonts w:ascii="Times New Roman" w:hAnsi="Times New Roman" w:cs="Times New Roman"/>
          <w:color w:val="000000"/>
          <w:sz w:val="32"/>
          <w:szCs w:val="32"/>
        </w:rPr>
        <w:t>ания облако слов существует несколько сервисов.</w:t>
      </w:r>
      <w:r w:rsidRPr="00F66BC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843C7" w:rsidRPr="00F66BC2" w:rsidRDefault="009B1C52" w:rsidP="00C47D57">
      <w:pPr>
        <w:tabs>
          <w:tab w:val="left" w:pos="2280"/>
        </w:tabs>
        <w:ind w:left="567"/>
        <w:rPr>
          <w:rFonts w:ascii="Times New Roman" w:hAnsi="Times New Roman" w:cs="Times New Roman"/>
          <w:sz w:val="32"/>
          <w:szCs w:val="32"/>
        </w:rPr>
      </w:pPr>
      <w:r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В сервисе </w:t>
      </w:r>
      <w:r w:rsidR="003843C7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создать облако слов из текста, взятого с указанного адреса веб-страницы или введённого пользователем. Облако может быть представлено в различных формах и цветовых гаммах. Каждое слово в облаке при наведении на него курсора выделяется и представляется как гиперссылка. Облако смотрится очень эффектно из-за своей интерактивности. Сгенерированное облако можно встроить на сайт или в блог, сохранить в формате PNG, распечатат</w:t>
      </w:r>
      <w:r w:rsidR="00B43672" w:rsidRPr="00F66B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ь.</w:t>
      </w:r>
    </w:p>
    <w:p w:rsidR="000679BF" w:rsidRDefault="003843C7" w:rsidP="008433E1">
      <w:pPr>
        <w:pStyle w:val="a3"/>
        <w:shd w:val="clear" w:color="auto" w:fill="FFFFFF"/>
        <w:spacing w:before="0" w:beforeAutospacing="0" w:after="343" w:afterAutospacing="0"/>
        <w:ind w:left="567"/>
        <w:rPr>
          <w:color w:val="000000"/>
          <w:sz w:val="32"/>
          <w:szCs w:val="32"/>
          <w:shd w:val="clear" w:color="auto" w:fill="FFFFFF"/>
        </w:rPr>
      </w:pPr>
      <w:r w:rsidRPr="00F66BC2">
        <w:rPr>
          <w:color w:val="000000"/>
          <w:sz w:val="32"/>
          <w:szCs w:val="32"/>
        </w:rPr>
        <w:lastRenderedPageBreak/>
        <w:t xml:space="preserve">   </w:t>
      </w:r>
      <w:r w:rsidRPr="00F66BC2">
        <w:rPr>
          <w:color w:val="000000"/>
          <w:sz w:val="32"/>
          <w:szCs w:val="32"/>
          <w:shd w:val="clear" w:color="auto" w:fill="FFFFFF"/>
        </w:rPr>
        <w:t xml:space="preserve"> Как оказалось, сервисы для создания облаков слов – полезный в обучении инструмент, который находит успешное применение практически на всех этапах урока. Сгенерированное облако можно распечатать и использовать как раздаточный материал, вывести на интерактивную доску или экран. Облака слов могут быть созданы учителем и использоваться как один из приёмов, применяемых на уроке, и самими учащимися самостоятельно при выполнении домашнего задания или на уроке в компьютерном классе</w:t>
      </w:r>
      <w:r w:rsidR="00B33384" w:rsidRPr="00F66BC2">
        <w:rPr>
          <w:color w:val="000000"/>
          <w:sz w:val="32"/>
          <w:szCs w:val="32"/>
          <w:shd w:val="clear" w:color="auto" w:fill="FFFFFF"/>
        </w:rPr>
        <w:t>.</w:t>
      </w:r>
      <w:r w:rsidR="005A6AD3" w:rsidRPr="00F66BC2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561AC8" w:rsidRPr="00F66BC2" w:rsidRDefault="005A6AD3" w:rsidP="008433E1">
      <w:pPr>
        <w:pStyle w:val="a3"/>
        <w:shd w:val="clear" w:color="auto" w:fill="FFFFFF"/>
        <w:spacing w:before="0" w:beforeAutospacing="0" w:after="343" w:afterAutospacing="0"/>
        <w:ind w:left="567"/>
        <w:rPr>
          <w:color w:val="000000"/>
          <w:sz w:val="32"/>
          <w:szCs w:val="32"/>
          <w:shd w:val="clear" w:color="auto" w:fill="FFFFFF"/>
        </w:rPr>
      </w:pPr>
      <w:r w:rsidRPr="00F66BC2">
        <w:rPr>
          <w:color w:val="000000"/>
          <w:sz w:val="32"/>
          <w:szCs w:val="32"/>
          <w:shd w:val="clear" w:color="auto" w:fill="FFFFFF"/>
        </w:rPr>
        <w:t>Помните, что нестандартно подготовленные задания позволяют поддерживать активность класса и интерес детей к предмету.  </w:t>
      </w:r>
    </w:p>
    <w:p w:rsidR="006A0F94" w:rsidRDefault="003843C7" w:rsidP="00C47D57">
      <w:pPr>
        <w:pStyle w:val="a3"/>
        <w:shd w:val="clear" w:color="auto" w:fill="FFFFFF"/>
        <w:spacing w:before="0" w:beforeAutospacing="0" w:after="343" w:afterAutospacing="0"/>
        <w:ind w:left="567"/>
        <w:rPr>
          <w:color w:val="000000"/>
          <w:sz w:val="28"/>
          <w:szCs w:val="28"/>
          <w:shd w:val="clear" w:color="auto" w:fill="FFFFFF"/>
        </w:rPr>
      </w:pPr>
      <w:r w:rsidRPr="00F66BC2">
        <w:rPr>
          <w:color w:val="000000"/>
          <w:sz w:val="32"/>
          <w:szCs w:val="32"/>
          <w:shd w:val="clear" w:color="auto" w:fill="FFFFFF"/>
        </w:rPr>
        <w:t>Вот такие облака слов мы создаем на уроках с учащимися</w:t>
      </w:r>
      <w:r w:rsidR="006A0F94" w:rsidRPr="00F66BC2">
        <w:rPr>
          <w:color w:val="000000"/>
          <w:sz w:val="32"/>
          <w:szCs w:val="32"/>
          <w:shd w:val="clear" w:color="auto" w:fill="FFFFFF"/>
        </w:rPr>
        <w:t xml:space="preserve"> 3 класса</w:t>
      </w:r>
      <w:r w:rsidRPr="00B33384">
        <w:rPr>
          <w:color w:val="000000"/>
          <w:sz w:val="28"/>
          <w:szCs w:val="28"/>
          <w:shd w:val="clear" w:color="auto" w:fill="FFFFFF"/>
        </w:rPr>
        <w:t>:</w:t>
      </w:r>
    </w:p>
    <w:p w:rsidR="007B6D14" w:rsidRDefault="007B6D14" w:rsidP="003843C7">
      <w:pPr>
        <w:pStyle w:val="a3"/>
        <w:shd w:val="clear" w:color="auto" w:fill="FFFFFF"/>
        <w:spacing w:before="0" w:beforeAutospacing="0" w:after="343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Сисенбаев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Ринар</w:t>
      </w:r>
      <w:proofErr w:type="spellEnd"/>
    </w:p>
    <w:p w:rsidR="007B6D14" w:rsidRDefault="007B6D14" w:rsidP="003843C7">
      <w:pPr>
        <w:pStyle w:val="a3"/>
        <w:shd w:val="clear" w:color="auto" w:fill="FFFFFF"/>
        <w:spacing w:before="0" w:beforeAutospacing="0" w:after="343" w:afterAutospacing="0"/>
        <w:rPr>
          <w:color w:val="000000"/>
          <w:sz w:val="28"/>
          <w:szCs w:val="28"/>
          <w:shd w:val="clear" w:color="auto" w:fill="FFFFFF"/>
        </w:rPr>
      </w:pPr>
      <w:r w:rsidRPr="007B6D14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514725" cy="2553431"/>
            <wp:effectExtent l="0" t="0" r="0" b="0"/>
            <wp:docPr id="1" name="Рисунок 1" descr="C:\Users\Дом\Desktop\2018-11-16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2018-11-16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77" cy="255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94" w:rsidRPr="00B913D1" w:rsidRDefault="007B6D14" w:rsidP="005A3814">
      <w:pPr>
        <w:tabs>
          <w:tab w:val="left" w:pos="1646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913D1">
        <w:rPr>
          <w:rFonts w:ascii="Times New Roman" w:hAnsi="Times New Roman" w:cs="Times New Roman"/>
          <w:sz w:val="28"/>
          <w:szCs w:val="28"/>
          <w:lang w:eastAsia="ru-RU"/>
        </w:rPr>
        <w:t>Члек</w:t>
      </w:r>
      <w:proofErr w:type="spellEnd"/>
      <w:r w:rsidRPr="00B913D1">
        <w:rPr>
          <w:rFonts w:ascii="Times New Roman" w:hAnsi="Times New Roman" w:cs="Times New Roman"/>
          <w:sz w:val="28"/>
          <w:szCs w:val="28"/>
          <w:lang w:eastAsia="ru-RU"/>
        </w:rPr>
        <w:t xml:space="preserve"> Кирилл</w:t>
      </w:r>
    </w:p>
    <w:p w:rsidR="007B6D14" w:rsidRDefault="007B6D14" w:rsidP="005A3814">
      <w:pPr>
        <w:tabs>
          <w:tab w:val="left" w:pos="1646"/>
        </w:tabs>
        <w:rPr>
          <w:lang w:eastAsia="ru-RU"/>
        </w:rPr>
      </w:pPr>
      <w:r w:rsidRPr="007B6D14">
        <w:rPr>
          <w:noProof/>
          <w:lang w:eastAsia="ru-RU"/>
        </w:rPr>
        <w:lastRenderedPageBreak/>
        <w:drawing>
          <wp:inline distT="0" distB="0" distL="0" distR="0">
            <wp:extent cx="3228975" cy="3331041"/>
            <wp:effectExtent l="0" t="0" r="0" b="0"/>
            <wp:docPr id="2" name="Рисунок 2" descr="C:\Users\Дом\Desktop\2018-11-16 2\русский язы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2018-11-16 2\русский язык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27" cy="334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D14" w:rsidRDefault="007B6D14" w:rsidP="007B6D14">
      <w:pPr>
        <w:tabs>
          <w:tab w:val="left" w:pos="1095"/>
        </w:tabs>
        <w:rPr>
          <w:lang w:eastAsia="ru-RU"/>
        </w:rPr>
      </w:pPr>
    </w:p>
    <w:p w:rsidR="007B6D14" w:rsidRPr="00B913D1" w:rsidRDefault="007B6D14" w:rsidP="007B6D14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913D1">
        <w:rPr>
          <w:rFonts w:ascii="Times New Roman" w:hAnsi="Times New Roman" w:cs="Times New Roman"/>
          <w:sz w:val="28"/>
          <w:szCs w:val="28"/>
          <w:lang w:eastAsia="ru-RU"/>
        </w:rPr>
        <w:t>Мужаева</w:t>
      </w:r>
      <w:proofErr w:type="spellEnd"/>
      <w:r w:rsidRPr="00B913D1">
        <w:rPr>
          <w:rFonts w:ascii="Times New Roman" w:hAnsi="Times New Roman" w:cs="Times New Roman"/>
          <w:sz w:val="28"/>
          <w:szCs w:val="28"/>
          <w:lang w:eastAsia="ru-RU"/>
        </w:rPr>
        <w:t xml:space="preserve"> Арина</w:t>
      </w:r>
    </w:p>
    <w:p w:rsidR="007B6D14" w:rsidRDefault="00D87D47" w:rsidP="007B6D14">
      <w:pPr>
        <w:tabs>
          <w:tab w:val="left" w:pos="1095"/>
        </w:tabs>
        <w:rPr>
          <w:lang w:eastAsia="ru-RU"/>
        </w:rPr>
      </w:pPr>
      <w:r w:rsidRPr="00D87D47">
        <w:rPr>
          <w:noProof/>
          <w:lang w:eastAsia="ru-RU"/>
        </w:rPr>
        <w:drawing>
          <wp:inline distT="0" distB="0" distL="0" distR="0">
            <wp:extent cx="3165144" cy="4356727"/>
            <wp:effectExtent l="590550" t="0" r="568960" b="0"/>
            <wp:docPr id="3" name="Рисунок 3" descr="C:\Users\Дом\Desktop\2018-11-16 АРИША\АРИШ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2018-11-16 АРИША\АРИШ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7086" cy="4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D47" w:rsidRPr="00B913D1" w:rsidRDefault="00D87D47" w:rsidP="007B6D14">
      <w:pPr>
        <w:tabs>
          <w:tab w:val="left" w:pos="1095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913D1">
        <w:rPr>
          <w:rFonts w:ascii="Times New Roman" w:hAnsi="Times New Roman" w:cs="Times New Roman"/>
          <w:sz w:val="28"/>
          <w:szCs w:val="28"/>
          <w:lang w:eastAsia="ru-RU"/>
        </w:rPr>
        <w:t>Айсенова</w:t>
      </w:r>
      <w:proofErr w:type="spellEnd"/>
      <w:r w:rsidRPr="00B913D1">
        <w:rPr>
          <w:rFonts w:ascii="Times New Roman" w:hAnsi="Times New Roman" w:cs="Times New Roman"/>
          <w:sz w:val="28"/>
          <w:szCs w:val="28"/>
          <w:lang w:eastAsia="ru-RU"/>
        </w:rPr>
        <w:t xml:space="preserve"> Диана</w:t>
      </w:r>
    </w:p>
    <w:p w:rsidR="00D87D47" w:rsidRPr="007B6D14" w:rsidRDefault="00D87D47" w:rsidP="007B6D14">
      <w:pPr>
        <w:tabs>
          <w:tab w:val="left" w:pos="1095"/>
        </w:tabs>
        <w:rPr>
          <w:lang w:eastAsia="ru-RU"/>
        </w:rPr>
      </w:pPr>
      <w:r w:rsidRPr="00D87D47">
        <w:rPr>
          <w:noProof/>
          <w:lang w:eastAsia="ru-RU"/>
        </w:rPr>
        <w:lastRenderedPageBreak/>
        <w:drawing>
          <wp:inline distT="0" distB="0" distL="0" distR="0">
            <wp:extent cx="3638133" cy="3263796"/>
            <wp:effectExtent l="0" t="0" r="0" b="0"/>
            <wp:docPr id="4" name="Рисунок 4" descr="C:\Users\Дом\Desktop\2018-11-1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2018-11-16 1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6511"/>
                    <a:stretch/>
                  </pic:blipFill>
                  <pic:spPr bwMode="auto">
                    <a:xfrm>
                      <a:off x="0" y="0"/>
                      <a:ext cx="3639607" cy="326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7D47" w:rsidRPr="007B6D14" w:rsidSect="00843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D04"/>
    <w:multiLevelType w:val="hybridMultilevel"/>
    <w:tmpl w:val="44BC7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58B2"/>
    <w:multiLevelType w:val="multilevel"/>
    <w:tmpl w:val="F15E5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5FB72A4D"/>
    <w:multiLevelType w:val="hybridMultilevel"/>
    <w:tmpl w:val="6DF49690"/>
    <w:lvl w:ilvl="0" w:tplc="2ECA574A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8E26D9"/>
    <w:multiLevelType w:val="hybridMultilevel"/>
    <w:tmpl w:val="005A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632"/>
    <w:rsid w:val="00023087"/>
    <w:rsid w:val="00031632"/>
    <w:rsid w:val="00037196"/>
    <w:rsid w:val="000451DB"/>
    <w:rsid w:val="00052741"/>
    <w:rsid w:val="00054D9B"/>
    <w:rsid w:val="000679BF"/>
    <w:rsid w:val="0008108D"/>
    <w:rsid w:val="00090CE6"/>
    <w:rsid w:val="000A49F1"/>
    <w:rsid w:val="000C7524"/>
    <w:rsid w:val="000D2787"/>
    <w:rsid w:val="00114595"/>
    <w:rsid w:val="001654EB"/>
    <w:rsid w:val="00202C83"/>
    <w:rsid w:val="0020742E"/>
    <w:rsid w:val="0026189C"/>
    <w:rsid w:val="00283C0C"/>
    <w:rsid w:val="00287A3A"/>
    <w:rsid w:val="002D3526"/>
    <w:rsid w:val="00300A1F"/>
    <w:rsid w:val="00334727"/>
    <w:rsid w:val="003536D8"/>
    <w:rsid w:val="003843C7"/>
    <w:rsid w:val="003C7C89"/>
    <w:rsid w:val="003D527F"/>
    <w:rsid w:val="00440410"/>
    <w:rsid w:val="00473B7D"/>
    <w:rsid w:val="0049774F"/>
    <w:rsid w:val="004C409E"/>
    <w:rsid w:val="00561AC8"/>
    <w:rsid w:val="00576510"/>
    <w:rsid w:val="00582C5B"/>
    <w:rsid w:val="00590A07"/>
    <w:rsid w:val="005A3814"/>
    <w:rsid w:val="005A6AD3"/>
    <w:rsid w:val="006A0F94"/>
    <w:rsid w:val="006B5923"/>
    <w:rsid w:val="006C1C95"/>
    <w:rsid w:val="00705325"/>
    <w:rsid w:val="0071220F"/>
    <w:rsid w:val="00781C39"/>
    <w:rsid w:val="007A4BD2"/>
    <w:rsid w:val="007B6D14"/>
    <w:rsid w:val="00815CE6"/>
    <w:rsid w:val="008433E1"/>
    <w:rsid w:val="0085082D"/>
    <w:rsid w:val="008565CC"/>
    <w:rsid w:val="00856B60"/>
    <w:rsid w:val="00867A8B"/>
    <w:rsid w:val="0087126E"/>
    <w:rsid w:val="00873064"/>
    <w:rsid w:val="008755C0"/>
    <w:rsid w:val="00894120"/>
    <w:rsid w:val="008E1596"/>
    <w:rsid w:val="008E469B"/>
    <w:rsid w:val="00922256"/>
    <w:rsid w:val="00967E54"/>
    <w:rsid w:val="009A4221"/>
    <w:rsid w:val="009B1C52"/>
    <w:rsid w:val="00A0712E"/>
    <w:rsid w:val="00A22CEB"/>
    <w:rsid w:val="00A244F2"/>
    <w:rsid w:val="00A30767"/>
    <w:rsid w:val="00A43FBF"/>
    <w:rsid w:val="00A47D8E"/>
    <w:rsid w:val="00A47D9F"/>
    <w:rsid w:val="00A777C1"/>
    <w:rsid w:val="00A81491"/>
    <w:rsid w:val="00A9311D"/>
    <w:rsid w:val="00AB5402"/>
    <w:rsid w:val="00AD5663"/>
    <w:rsid w:val="00B33384"/>
    <w:rsid w:val="00B402FD"/>
    <w:rsid w:val="00B43672"/>
    <w:rsid w:val="00B83728"/>
    <w:rsid w:val="00B913D1"/>
    <w:rsid w:val="00BA73C3"/>
    <w:rsid w:val="00BC588B"/>
    <w:rsid w:val="00C10239"/>
    <w:rsid w:val="00C15881"/>
    <w:rsid w:val="00C47D57"/>
    <w:rsid w:val="00C62623"/>
    <w:rsid w:val="00C84E8A"/>
    <w:rsid w:val="00CB1A42"/>
    <w:rsid w:val="00CC3147"/>
    <w:rsid w:val="00CD7698"/>
    <w:rsid w:val="00CF1E90"/>
    <w:rsid w:val="00D044CA"/>
    <w:rsid w:val="00D122EB"/>
    <w:rsid w:val="00D32E17"/>
    <w:rsid w:val="00D67BB6"/>
    <w:rsid w:val="00D87D47"/>
    <w:rsid w:val="00E31FB5"/>
    <w:rsid w:val="00E66018"/>
    <w:rsid w:val="00E907DB"/>
    <w:rsid w:val="00EB5FD0"/>
    <w:rsid w:val="00F24757"/>
    <w:rsid w:val="00F412E6"/>
    <w:rsid w:val="00F60F92"/>
    <w:rsid w:val="00F66BC2"/>
    <w:rsid w:val="00F8572E"/>
    <w:rsid w:val="00FB038E"/>
    <w:rsid w:val="00FC0715"/>
    <w:rsid w:val="00FC119B"/>
    <w:rsid w:val="00FC4926"/>
    <w:rsid w:val="00F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2C9B"/>
  <w15:docId w15:val="{B586F895-24CC-40F9-B467-5548F80A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843C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843C7"/>
    <w:pPr>
      <w:ind w:left="720"/>
      <w:contextualSpacing/>
    </w:pPr>
  </w:style>
  <w:style w:type="paragraph" w:styleId="a8">
    <w:name w:val="No Spacing"/>
    <w:uiPriority w:val="1"/>
    <w:qFormat/>
    <w:rsid w:val="006A0F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</dc:creator>
  <cp:lastModifiedBy>Дом</cp:lastModifiedBy>
  <cp:revision>12</cp:revision>
  <cp:lastPrinted>2018-11-01T05:34:00Z</cp:lastPrinted>
  <dcterms:created xsi:type="dcterms:W3CDTF">2018-11-01T05:36:00Z</dcterms:created>
  <dcterms:modified xsi:type="dcterms:W3CDTF">2018-11-17T09:29:00Z</dcterms:modified>
</cp:coreProperties>
</file>